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934F" w14:textId="639B4CFF" w:rsidR="002849FD" w:rsidRDefault="002849FD" w:rsidP="008447A6">
      <w:pPr>
        <w:jc w:val="center"/>
        <w:rPr>
          <w:noProof/>
        </w:rPr>
      </w:pPr>
    </w:p>
    <w:p w14:paraId="57E5ACD9" w14:textId="783CE6E0" w:rsidR="00E07331" w:rsidRDefault="0000162F" w:rsidP="008447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721B9B" wp14:editId="380CCB14">
            <wp:extent cx="1181100" cy="1177398"/>
            <wp:effectExtent l="0" t="0" r="0" b="3810"/>
            <wp:docPr id="2074228965" name="Picture 1" descr="A logo for a wellness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28965" name="Picture 1" descr="A logo for a wellness clinic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86" cy="11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4B857" w14:textId="0296E74B" w:rsidR="00F231AF" w:rsidRDefault="00A965F1" w:rsidP="002849FD">
      <w:pPr>
        <w:jc w:val="center"/>
        <w:rPr>
          <w:b/>
          <w:bCs/>
          <w:sz w:val="36"/>
          <w:szCs w:val="36"/>
        </w:rPr>
      </w:pPr>
      <w:r w:rsidRPr="000F0FD0">
        <w:rPr>
          <w:b/>
          <w:sz w:val="32"/>
          <w:szCs w:val="32"/>
        </w:rPr>
        <w:t>Union Wellness</w:t>
      </w:r>
      <w:r>
        <w:rPr>
          <w:b/>
          <w:sz w:val="28"/>
          <w:szCs w:val="28"/>
        </w:rPr>
        <w:t xml:space="preserve"> </w:t>
      </w:r>
      <w:r w:rsidR="00F231AF" w:rsidRPr="00F231AF">
        <w:rPr>
          <w:b/>
          <w:sz w:val="28"/>
          <w:szCs w:val="28"/>
        </w:rPr>
        <w:t>Referral Form</w:t>
      </w:r>
      <w:r w:rsidR="00F231AF" w:rsidRPr="00F231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for </w:t>
      </w:r>
      <w:r w:rsidRPr="0000162F">
        <w:rPr>
          <w:b/>
          <w:bCs/>
          <w:sz w:val="36"/>
          <w:szCs w:val="36"/>
        </w:rPr>
        <w:t>ACUPUNCTURE</w:t>
      </w:r>
    </w:p>
    <w:p w14:paraId="639223A3" w14:textId="77777777" w:rsidR="00D7401C" w:rsidRDefault="00D7401C" w:rsidP="00D7401C">
      <w:pPr>
        <w:pStyle w:val="ListParagraph"/>
        <w:spacing w:line="276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Pr="00D7401C">
        <w:rPr>
          <w:b/>
          <w:bCs/>
          <w:sz w:val="36"/>
          <w:szCs w:val="36"/>
        </w:rPr>
        <w:t xml:space="preserve"> </w:t>
      </w:r>
      <w:r w:rsidR="00C81FF6" w:rsidRPr="00D7401C">
        <w:rPr>
          <w:b/>
          <w:bCs/>
          <w:sz w:val="36"/>
          <w:szCs w:val="36"/>
        </w:rPr>
        <w:t>2224787</w:t>
      </w:r>
      <w:r w:rsidR="00E75700" w:rsidRPr="00D7401C">
        <w:rPr>
          <w:b/>
          <w:bCs/>
          <w:sz w:val="36"/>
          <w:szCs w:val="36"/>
        </w:rPr>
        <w:t>01</w:t>
      </w:r>
    </w:p>
    <w:p w14:paraId="491FAA0B" w14:textId="5ECC6D83" w:rsidR="00896A0A" w:rsidRPr="00D7401C" w:rsidRDefault="00E07331" w:rsidP="00D7401C">
      <w:pPr>
        <w:pStyle w:val="ListParagraph"/>
        <w:spacing w:line="276" w:lineRule="auto"/>
        <w:ind w:left="2880"/>
        <w:rPr>
          <w:b/>
          <w:bCs/>
          <w:sz w:val="36"/>
          <w:szCs w:val="36"/>
        </w:rPr>
      </w:pPr>
      <w:r>
        <w:rPr>
          <w:b/>
        </w:rPr>
        <w:t>MAC and TSOA</w:t>
      </w:r>
      <w:r w:rsidR="00896A0A" w:rsidRPr="00F231AF">
        <w:rPr>
          <w:b/>
        </w:rPr>
        <w:t xml:space="preserve"> SERVICES</w:t>
      </w:r>
    </w:p>
    <w:p w14:paraId="491FAA11" w14:textId="0F72C962" w:rsidR="00F366D7" w:rsidRPr="00F305DE" w:rsidRDefault="000F0FD0" w:rsidP="00896A0A">
      <w:pPr>
        <w:rPr>
          <w:lang w:eastAsia="zh-TW"/>
        </w:rPr>
      </w:pPr>
      <w:hyperlink r:id="rId11" w:history="1">
        <w:r w:rsidRPr="004A304F">
          <w:rPr>
            <w:rStyle w:val="Hyperlink"/>
          </w:rPr>
          <w:t>info@unioncenterforhealing.com</w:t>
        </w:r>
      </w:hyperlink>
      <w:r w:rsidR="0054542A">
        <w:t>, PH: 206-329-2060</w:t>
      </w:r>
      <w:r>
        <w:t>, FX: 206-219-0598</w:t>
      </w:r>
    </w:p>
    <w:p w14:paraId="491FAA13" w14:textId="77777777" w:rsidR="0058239C" w:rsidRDefault="0058239C" w:rsidP="00F366D7"/>
    <w:p w14:paraId="5E803678" w14:textId="0612A587" w:rsidR="00A56434" w:rsidRDefault="00F366D7" w:rsidP="00F366D7">
      <w:r>
        <w:t>Date:</w:t>
      </w:r>
      <w:r>
        <w:tab/>
      </w:r>
      <w:r w:rsidR="00E20F98">
        <w:tab/>
      </w:r>
      <w:r w:rsidR="00E20F98">
        <w:tab/>
      </w:r>
      <w:r w:rsidR="0000162F">
        <w:t xml:space="preserve">                                                </w:t>
      </w:r>
      <w:r w:rsidR="00F231AF">
        <w:t>Provider One</w:t>
      </w:r>
      <w:r w:rsidR="00E20F98">
        <w:t xml:space="preserve"> Authorization Date: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3150"/>
        <w:gridCol w:w="2160"/>
        <w:gridCol w:w="3060"/>
      </w:tblGrid>
      <w:tr w:rsidR="00A56434" w14:paraId="2BB4921A" w14:textId="77777777" w:rsidTr="00A56434">
        <w:trPr>
          <w:trHeight w:val="720"/>
        </w:trPr>
        <w:tc>
          <w:tcPr>
            <w:tcW w:w="1885" w:type="dxa"/>
          </w:tcPr>
          <w:p w14:paraId="70182CF3" w14:textId="4EB022CE" w:rsidR="00A56434" w:rsidRDefault="00A56434" w:rsidP="00F366D7">
            <w:r>
              <w:t>Client ID:</w:t>
            </w:r>
          </w:p>
        </w:tc>
        <w:tc>
          <w:tcPr>
            <w:tcW w:w="3150" w:type="dxa"/>
          </w:tcPr>
          <w:p w14:paraId="6A814F2D" w14:textId="77777777" w:rsidR="00A56434" w:rsidRDefault="00A56434" w:rsidP="00F366D7"/>
        </w:tc>
        <w:tc>
          <w:tcPr>
            <w:tcW w:w="2160" w:type="dxa"/>
          </w:tcPr>
          <w:p w14:paraId="7DC75693" w14:textId="2A45F7AA" w:rsidR="00A56434" w:rsidRDefault="00A56434" w:rsidP="00F366D7">
            <w:r>
              <w:t>Client Date of Birth:</w:t>
            </w:r>
          </w:p>
        </w:tc>
        <w:tc>
          <w:tcPr>
            <w:tcW w:w="3060" w:type="dxa"/>
          </w:tcPr>
          <w:p w14:paraId="6FE32FD0" w14:textId="77777777" w:rsidR="00A56434" w:rsidRDefault="00A56434" w:rsidP="00F366D7"/>
        </w:tc>
      </w:tr>
      <w:tr w:rsidR="00A56434" w14:paraId="0B09B71E" w14:textId="77777777" w:rsidTr="00A56434">
        <w:trPr>
          <w:trHeight w:val="720"/>
        </w:trPr>
        <w:tc>
          <w:tcPr>
            <w:tcW w:w="1885" w:type="dxa"/>
          </w:tcPr>
          <w:p w14:paraId="4955B4C1" w14:textId="69BC693D" w:rsidR="00A56434" w:rsidRDefault="00A56434" w:rsidP="00F366D7">
            <w:r>
              <w:t>Client Name:</w:t>
            </w:r>
          </w:p>
        </w:tc>
        <w:tc>
          <w:tcPr>
            <w:tcW w:w="3150" w:type="dxa"/>
          </w:tcPr>
          <w:p w14:paraId="78042AA0" w14:textId="77777777" w:rsidR="00A56434" w:rsidRDefault="00A56434" w:rsidP="00F366D7"/>
        </w:tc>
        <w:tc>
          <w:tcPr>
            <w:tcW w:w="2160" w:type="dxa"/>
          </w:tcPr>
          <w:p w14:paraId="52E42626" w14:textId="1D91CD1E" w:rsidR="00A56434" w:rsidRDefault="00A56434" w:rsidP="00F366D7">
            <w:r>
              <w:t>Client Phone:</w:t>
            </w:r>
          </w:p>
        </w:tc>
        <w:tc>
          <w:tcPr>
            <w:tcW w:w="3060" w:type="dxa"/>
          </w:tcPr>
          <w:p w14:paraId="6246EF9A" w14:textId="77777777" w:rsidR="00A56434" w:rsidRDefault="00A56434" w:rsidP="00F366D7"/>
        </w:tc>
      </w:tr>
      <w:tr w:rsidR="00A56434" w14:paraId="583902A3" w14:textId="77777777" w:rsidTr="00A56434">
        <w:trPr>
          <w:trHeight w:val="720"/>
        </w:trPr>
        <w:tc>
          <w:tcPr>
            <w:tcW w:w="1885" w:type="dxa"/>
          </w:tcPr>
          <w:p w14:paraId="0EC2A642" w14:textId="3EFA2E32" w:rsidR="00A56434" w:rsidRDefault="00A56434" w:rsidP="00F366D7">
            <w:r>
              <w:t>Client Address:</w:t>
            </w:r>
          </w:p>
        </w:tc>
        <w:tc>
          <w:tcPr>
            <w:tcW w:w="3150" w:type="dxa"/>
          </w:tcPr>
          <w:p w14:paraId="5C70F9D5" w14:textId="77777777" w:rsidR="00A56434" w:rsidRDefault="00A56434" w:rsidP="00F366D7"/>
        </w:tc>
        <w:tc>
          <w:tcPr>
            <w:tcW w:w="2160" w:type="dxa"/>
          </w:tcPr>
          <w:p w14:paraId="752D41A2" w14:textId="77777777" w:rsidR="00A56434" w:rsidRDefault="00A56434" w:rsidP="00F366D7"/>
        </w:tc>
        <w:tc>
          <w:tcPr>
            <w:tcW w:w="3060" w:type="dxa"/>
          </w:tcPr>
          <w:p w14:paraId="4972CB9E" w14:textId="77777777" w:rsidR="00A56434" w:rsidRDefault="00A56434" w:rsidP="00F366D7"/>
        </w:tc>
      </w:tr>
      <w:tr w:rsidR="00A56434" w14:paraId="0B3CC203" w14:textId="77777777" w:rsidTr="00A56434">
        <w:trPr>
          <w:trHeight w:val="720"/>
        </w:trPr>
        <w:tc>
          <w:tcPr>
            <w:tcW w:w="1885" w:type="dxa"/>
          </w:tcPr>
          <w:p w14:paraId="1E2711D7" w14:textId="49002407" w:rsidR="00A56434" w:rsidRDefault="00A56434" w:rsidP="00F366D7">
            <w:r>
              <w:t xml:space="preserve">Preferred </w:t>
            </w:r>
            <w:r w:rsidR="00077624">
              <w:t>Language</w:t>
            </w:r>
            <w:r>
              <w:t>:</w:t>
            </w:r>
          </w:p>
        </w:tc>
        <w:tc>
          <w:tcPr>
            <w:tcW w:w="3150" w:type="dxa"/>
          </w:tcPr>
          <w:p w14:paraId="5BE42ACA" w14:textId="77777777" w:rsidR="00A56434" w:rsidRDefault="00A56434" w:rsidP="00F366D7"/>
        </w:tc>
        <w:tc>
          <w:tcPr>
            <w:tcW w:w="2160" w:type="dxa"/>
          </w:tcPr>
          <w:p w14:paraId="5B4A5E60" w14:textId="29BC62DD" w:rsidR="00A56434" w:rsidRDefault="00A56434" w:rsidP="00F366D7">
            <w:r>
              <w:t>Other:</w:t>
            </w:r>
          </w:p>
        </w:tc>
        <w:tc>
          <w:tcPr>
            <w:tcW w:w="3060" w:type="dxa"/>
          </w:tcPr>
          <w:p w14:paraId="18038A7B" w14:textId="77777777" w:rsidR="00A56434" w:rsidRDefault="00A56434" w:rsidP="00F366D7"/>
        </w:tc>
      </w:tr>
    </w:tbl>
    <w:p w14:paraId="44F961CF" w14:textId="77777777" w:rsidR="0000162F" w:rsidRDefault="0000162F" w:rsidP="00F366D7"/>
    <w:p w14:paraId="2173F272" w14:textId="77777777" w:rsidR="0000162F" w:rsidRDefault="0000162F" w:rsidP="00F366D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3150"/>
        <w:gridCol w:w="2160"/>
        <w:gridCol w:w="3060"/>
      </w:tblGrid>
      <w:tr w:rsidR="001133E1" w14:paraId="002B7457" w14:textId="77777777" w:rsidTr="00E37E56">
        <w:trPr>
          <w:trHeight w:val="720"/>
        </w:trPr>
        <w:tc>
          <w:tcPr>
            <w:tcW w:w="1885" w:type="dxa"/>
          </w:tcPr>
          <w:p w14:paraId="537547FD" w14:textId="6C145F6A" w:rsidR="001133E1" w:rsidRDefault="001133E1" w:rsidP="00E37E56">
            <w:r>
              <w:t>Case Manager:</w:t>
            </w:r>
          </w:p>
        </w:tc>
        <w:tc>
          <w:tcPr>
            <w:tcW w:w="3150" w:type="dxa"/>
          </w:tcPr>
          <w:p w14:paraId="55578E60" w14:textId="77777777" w:rsidR="001133E1" w:rsidRDefault="001133E1" w:rsidP="00E37E56"/>
        </w:tc>
        <w:tc>
          <w:tcPr>
            <w:tcW w:w="2160" w:type="dxa"/>
          </w:tcPr>
          <w:p w14:paraId="1AFDCE12" w14:textId="016F9772" w:rsidR="001133E1" w:rsidRDefault="00E143F4" w:rsidP="00E37E56">
            <w:r>
              <w:t>Company Name:</w:t>
            </w:r>
          </w:p>
        </w:tc>
        <w:tc>
          <w:tcPr>
            <w:tcW w:w="3060" w:type="dxa"/>
          </w:tcPr>
          <w:p w14:paraId="15D7502C" w14:textId="77777777" w:rsidR="001133E1" w:rsidRDefault="001133E1" w:rsidP="00E37E56"/>
        </w:tc>
      </w:tr>
      <w:tr w:rsidR="001133E1" w14:paraId="164C7932" w14:textId="77777777" w:rsidTr="00E37E56">
        <w:trPr>
          <w:trHeight w:val="720"/>
        </w:trPr>
        <w:tc>
          <w:tcPr>
            <w:tcW w:w="1885" w:type="dxa"/>
          </w:tcPr>
          <w:p w14:paraId="1E1AE49B" w14:textId="0B23C286" w:rsidR="001133E1" w:rsidRDefault="00E143F4" w:rsidP="00E37E56">
            <w:r>
              <w:t>Email:</w:t>
            </w:r>
          </w:p>
        </w:tc>
        <w:tc>
          <w:tcPr>
            <w:tcW w:w="3150" w:type="dxa"/>
          </w:tcPr>
          <w:p w14:paraId="08C0CE3A" w14:textId="77777777" w:rsidR="001133E1" w:rsidRDefault="001133E1" w:rsidP="00E37E56"/>
        </w:tc>
        <w:tc>
          <w:tcPr>
            <w:tcW w:w="2160" w:type="dxa"/>
          </w:tcPr>
          <w:p w14:paraId="67B4469B" w14:textId="78699B96" w:rsidR="001133E1" w:rsidRDefault="00E143F4" w:rsidP="00E37E56">
            <w:r>
              <w:t>Phone:</w:t>
            </w:r>
          </w:p>
        </w:tc>
        <w:tc>
          <w:tcPr>
            <w:tcW w:w="3060" w:type="dxa"/>
          </w:tcPr>
          <w:p w14:paraId="0A05A9B7" w14:textId="77777777" w:rsidR="001133E1" w:rsidRDefault="001133E1" w:rsidP="00E37E56"/>
        </w:tc>
      </w:tr>
      <w:tr w:rsidR="001133E1" w14:paraId="2E3A8C2E" w14:textId="77777777" w:rsidTr="00E37E56">
        <w:trPr>
          <w:trHeight w:val="720"/>
        </w:trPr>
        <w:tc>
          <w:tcPr>
            <w:tcW w:w="1885" w:type="dxa"/>
          </w:tcPr>
          <w:p w14:paraId="58E23BEC" w14:textId="4658F545" w:rsidR="001133E1" w:rsidRDefault="00E143F4" w:rsidP="00E37E56">
            <w:r>
              <w:t xml:space="preserve">Fax: </w:t>
            </w:r>
          </w:p>
        </w:tc>
        <w:tc>
          <w:tcPr>
            <w:tcW w:w="3150" w:type="dxa"/>
          </w:tcPr>
          <w:p w14:paraId="7A21A393" w14:textId="77777777" w:rsidR="001133E1" w:rsidRDefault="001133E1" w:rsidP="00E37E56"/>
        </w:tc>
        <w:tc>
          <w:tcPr>
            <w:tcW w:w="2160" w:type="dxa"/>
          </w:tcPr>
          <w:p w14:paraId="778D2C3F" w14:textId="18220709" w:rsidR="001133E1" w:rsidRDefault="00E143F4" w:rsidP="00E37E56">
            <w:r>
              <w:t>Other:</w:t>
            </w:r>
          </w:p>
        </w:tc>
        <w:tc>
          <w:tcPr>
            <w:tcW w:w="3060" w:type="dxa"/>
          </w:tcPr>
          <w:p w14:paraId="7DE751D0" w14:textId="77777777" w:rsidR="001133E1" w:rsidRDefault="001133E1" w:rsidP="00E37E56"/>
        </w:tc>
      </w:tr>
    </w:tbl>
    <w:p w14:paraId="098CDE34" w14:textId="7C3532D3" w:rsidR="00D06CA8" w:rsidRDefault="00D06CA8" w:rsidP="0092055F"/>
    <w:p w14:paraId="188080E9" w14:textId="5C0254B3" w:rsidR="00E62FE0" w:rsidRPr="005A2D12" w:rsidRDefault="007557A2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</w:rPr>
      </w:pPr>
      <w:r w:rsidRPr="00FB2459">
        <w:t>ACUPUNCTURE</w:t>
      </w:r>
      <w:r w:rsidR="00E62FE0">
        <w:t xml:space="preserve">-Authorizations need to have: Service code: </w:t>
      </w:r>
      <w:r w:rsidR="00E62FE0" w:rsidRPr="005A2D12">
        <w:rPr>
          <w:b/>
          <w:bCs/>
        </w:rPr>
        <w:t>SA897 U1</w:t>
      </w:r>
      <w:r w:rsidR="00D7401C" w:rsidRPr="005A2D12">
        <w:rPr>
          <w:b/>
          <w:bCs/>
        </w:rPr>
        <w:t>=</w:t>
      </w:r>
      <w:r w:rsidR="009B62E5">
        <w:rPr>
          <w:b/>
          <w:bCs/>
        </w:rPr>
        <w:t xml:space="preserve"> </w:t>
      </w:r>
      <w:r w:rsidR="005D4DE4">
        <w:rPr>
          <w:b/>
          <w:bCs/>
        </w:rPr>
        <w:t>care receiver</w:t>
      </w:r>
      <w:r w:rsidR="007567DD">
        <w:t xml:space="preserve"> or</w:t>
      </w:r>
      <w:r w:rsidR="0034155E">
        <w:t xml:space="preserve"> </w:t>
      </w:r>
      <w:r w:rsidR="00E62FE0" w:rsidRPr="005A2D12">
        <w:rPr>
          <w:b/>
          <w:bCs/>
        </w:rPr>
        <w:t>U2</w:t>
      </w:r>
      <w:r w:rsidR="00263D33" w:rsidRPr="005A2D12">
        <w:rPr>
          <w:b/>
          <w:bCs/>
        </w:rPr>
        <w:t xml:space="preserve"> </w:t>
      </w:r>
      <w:r w:rsidR="00140D4C" w:rsidRPr="005A2D12">
        <w:rPr>
          <w:b/>
          <w:bCs/>
        </w:rPr>
        <w:t>=</w:t>
      </w:r>
      <w:r w:rsidR="00263D33" w:rsidRPr="005A2D12">
        <w:rPr>
          <w:b/>
          <w:bCs/>
        </w:rPr>
        <w:t xml:space="preserve"> </w:t>
      </w:r>
      <w:r w:rsidR="005D4DE4">
        <w:rPr>
          <w:b/>
          <w:bCs/>
        </w:rPr>
        <w:t>caregiver</w:t>
      </w:r>
    </w:p>
    <w:p w14:paraId="3149D5C4" w14:textId="2B904889" w:rsidR="00E62FE0" w:rsidRDefault="00E62FE0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We can see patients two times per month (4 units = 1 treatment</w:t>
      </w:r>
      <w:r w:rsidR="009307AC">
        <w:t>),</w:t>
      </w:r>
      <w:r>
        <w:t xml:space="preserve"> so the authorization line item needs to show:</w:t>
      </w:r>
      <w:r w:rsidR="004728E4">
        <w:t xml:space="preserve"> </w:t>
      </w:r>
      <w:r>
        <w:t>8 units for each month OR if you are entering for more than one month, 8 units x # months</w:t>
      </w:r>
    </w:p>
    <w:p w14:paraId="197211C4" w14:textId="5BC9004C" w:rsidR="00E62FE0" w:rsidRDefault="00E62FE0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EX: 8 units per month for 6 months = 48 units.</w:t>
      </w:r>
    </w:p>
    <w:p w14:paraId="476EE815" w14:textId="40F78159" w:rsidR="00E62FE0" w:rsidRDefault="00E62FE0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8 units = 1 month, 16 units = 2 month, 24 units = 3 months, 32 units= 4 months, 40 units = 5 months</w:t>
      </w:r>
    </w:p>
    <w:p w14:paraId="4F14E783" w14:textId="1E283D82" w:rsidR="00E62FE0" w:rsidRDefault="00E62FE0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96 units= 12 months.</w:t>
      </w:r>
    </w:p>
    <w:p w14:paraId="2806D51E" w14:textId="77777777" w:rsidR="00E62FE0" w:rsidRDefault="00E62FE0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</w:p>
    <w:p w14:paraId="6B7C8DDB" w14:textId="10196AC4" w:rsidR="003A1346" w:rsidRDefault="003A1346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</w:rPr>
      </w:pPr>
      <w:r w:rsidRPr="00FB2459">
        <w:t xml:space="preserve">Authorization Start date: </w:t>
      </w:r>
      <w:r w:rsidRPr="00FB2459">
        <w:tab/>
      </w:r>
      <w:r w:rsidRPr="00FB2459">
        <w:tab/>
      </w:r>
      <w:r w:rsidRPr="00FB2459">
        <w:tab/>
      </w:r>
      <w:r w:rsidRPr="00FB2459">
        <w:tab/>
        <w:t>End date</w:t>
      </w:r>
      <w:r>
        <w:rPr>
          <w:b/>
          <w:bCs/>
        </w:rPr>
        <w:t xml:space="preserve">: </w:t>
      </w:r>
    </w:p>
    <w:p w14:paraId="7BAD1E80" w14:textId="454CD0B8" w:rsidR="007557A2" w:rsidRPr="00D06CA8" w:rsidRDefault="007557A2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</w:rPr>
      </w:pPr>
    </w:p>
    <w:p w14:paraId="191370F9" w14:textId="77777777" w:rsidR="00524CD2" w:rsidRDefault="00D06CA8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 xml:space="preserve">  </w:t>
      </w:r>
    </w:p>
    <w:p w14:paraId="1ABA2AAD" w14:textId="0283D285" w:rsidR="00D06CA8" w:rsidRPr="004728E4" w:rsidRDefault="00FB2459" w:rsidP="00D8224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bCs/>
        </w:rPr>
      </w:pPr>
      <w:r w:rsidRPr="00F12117">
        <w:rPr>
          <w:b/>
          <w:bCs/>
        </w:rPr>
        <w:t>*</w:t>
      </w:r>
      <w:r w:rsidR="00524CD2" w:rsidRPr="00F12117">
        <w:rPr>
          <w:b/>
          <w:bCs/>
        </w:rPr>
        <w:t xml:space="preserve">Please let the client know we bill a $50 fee for any missed appointments or late cancellations with less than 24 </w:t>
      </w:r>
      <w:r w:rsidR="00077624" w:rsidRPr="00F12117">
        <w:rPr>
          <w:b/>
          <w:bCs/>
        </w:rPr>
        <w:t>hours’ notice</w:t>
      </w:r>
      <w:r w:rsidR="00524CD2" w:rsidRPr="00F12117">
        <w:rPr>
          <w:b/>
          <w:bCs/>
        </w:rPr>
        <w:t xml:space="preserve">. </w:t>
      </w:r>
      <w:r w:rsidRPr="00F12117">
        <w:rPr>
          <w:b/>
          <w:bCs/>
        </w:rPr>
        <w:t>This will be included in the office forms they fill out.</w:t>
      </w:r>
    </w:p>
    <w:sectPr w:rsidR="00D06CA8" w:rsidRPr="004728E4" w:rsidSect="003B15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DF51" w14:textId="77777777" w:rsidR="0020043D" w:rsidRDefault="0020043D">
      <w:r>
        <w:separator/>
      </w:r>
    </w:p>
  </w:endnote>
  <w:endnote w:type="continuationSeparator" w:id="0">
    <w:p w14:paraId="042AAD5F" w14:textId="77777777" w:rsidR="0020043D" w:rsidRDefault="0020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99A0" w14:textId="77777777" w:rsidR="003230EE" w:rsidRDefault="00323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318D" w14:textId="6A9B6D95" w:rsidR="005F483A" w:rsidRDefault="005F483A" w:rsidP="000C12A6">
    <w:pPr>
      <w:pStyle w:val="Footer"/>
      <w:rPr>
        <w:vertAlign w:val="superscript"/>
      </w:rPr>
    </w:pPr>
    <w:r>
      <w:t>2004 E Union Street, Seattle, WA 98122. Located in the Central District at E. Union and 20</w:t>
    </w:r>
    <w:r w:rsidRPr="005F483A">
      <w:rPr>
        <w:vertAlign w:val="superscript"/>
      </w:rPr>
      <w:t>th</w:t>
    </w:r>
    <w:r w:rsidR="003B152D">
      <w:rPr>
        <w:vertAlign w:val="superscript"/>
      </w:rPr>
      <w:t xml:space="preserve">. </w:t>
    </w:r>
  </w:p>
  <w:p w14:paraId="25236A0C" w14:textId="77777777" w:rsidR="003230EE" w:rsidRDefault="003230EE" w:rsidP="000C12A6">
    <w:pPr>
      <w:pStyle w:val="Footer"/>
      <w:rPr>
        <w:vertAlign w:val="superscript"/>
      </w:rPr>
    </w:pPr>
  </w:p>
  <w:p w14:paraId="195F6330" w14:textId="55F8777D" w:rsidR="003230EE" w:rsidRPr="003230EE" w:rsidRDefault="00C01896" w:rsidP="003230EE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Revised</w:t>
    </w:r>
    <w:r w:rsidR="003230EE" w:rsidRPr="003230EE">
      <w:rPr>
        <w:i/>
        <w:iCs/>
        <w:sz w:val="20"/>
        <w:szCs w:val="20"/>
      </w:rPr>
      <w:t xml:space="preserve"> 10/17/2024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58B9" w14:textId="77777777" w:rsidR="003230EE" w:rsidRDefault="0032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A5219" w14:textId="77777777" w:rsidR="0020043D" w:rsidRDefault="0020043D">
      <w:r>
        <w:separator/>
      </w:r>
    </w:p>
  </w:footnote>
  <w:footnote w:type="continuationSeparator" w:id="0">
    <w:p w14:paraId="7A79D1BD" w14:textId="77777777" w:rsidR="0020043D" w:rsidRDefault="0020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C82D" w14:textId="77777777" w:rsidR="003230EE" w:rsidRDefault="00323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ADC9" w14:textId="77777777" w:rsidR="003230EE" w:rsidRDefault="00323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6251" w14:textId="77777777" w:rsidR="003230EE" w:rsidRDefault="00323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067F"/>
    <w:multiLevelType w:val="hybridMultilevel"/>
    <w:tmpl w:val="35BCFAC6"/>
    <w:lvl w:ilvl="0" w:tplc="4F886E8A">
      <w:start w:val="2004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F6A"/>
    <w:multiLevelType w:val="hybridMultilevel"/>
    <w:tmpl w:val="41C45052"/>
    <w:lvl w:ilvl="0" w:tplc="931CFC1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7916465">
    <w:abstractNumId w:val="1"/>
  </w:num>
  <w:num w:numId="2" w16cid:durableId="154744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D7"/>
    <w:rsid w:val="0000162F"/>
    <w:rsid w:val="00077624"/>
    <w:rsid w:val="000C12A6"/>
    <w:rsid w:val="000D6876"/>
    <w:rsid w:val="000E367F"/>
    <w:rsid w:val="000F0FD0"/>
    <w:rsid w:val="001133E1"/>
    <w:rsid w:val="00140D4C"/>
    <w:rsid w:val="00173A44"/>
    <w:rsid w:val="001D3B57"/>
    <w:rsid w:val="0020043D"/>
    <w:rsid w:val="00213E8A"/>
    <w:rsid w:val="00263D33"/>
    <w:rsid w:val="002849FD"/>
    <w:rsid w:val="002C608A"/>
    <w:rsid w:val="003230EE"/>
    <w:rsid w:val="0034155E"/>
    <w:rsid w:val="003A1346"/>
    <w:rsid w:val="003B152D"/>
    <w:rsid w:val="003C2DF9"/>
    <w:rsid w:val="003C2F80"/>
    <w:rsid w:val="00440282"/>
    <w:rsid w:val="004728E4"/>
    <w:rsid w:val="004747D0"/>
    <w:rsid w:val="00475D32"/>
    <w:rsid w:val="00494814"/>
    <w:rsid w:val="004C7C42"/>
    <w:rsid w:val="004F45AB"/>
    <w:rsid w:val="00513CAE"/>
    <w:rsid w:val="00524CD2"/>
    <w:rsid w:val="0054542A"/>
    <w:rsid w:val="005716C7"/>
    <w:rsid w:val="0058239C"/>
    <w:rsid w:val="005A2D12"/>
    <w:rsid w:val="005C7B82"/>
    <w:rsid w:val="005D4DE4"/>
    <w:rsid w:val="005F483A"/>
    <w:rsid w:val="00620F49"/>
    <w:rsid w:val="00647DED"/>
    <w:rsid w:val="00664958"/>
    <w:rsid w:val="00680275"/>
    <w:rsid w:val="0068134D"/>
    <w:rsid w:val="00681D2A"/>
    <w:rsid w:val="006A03AD"/>
    <w:rsid w:val="006A2FB6"/>
    <w:rsid w:val="006C7476"/>
    <w:rsid w:val="007408E3"/>
    <w:rsid w:val="007508A6"/>
    <w:rsid w:val="007557A2"/>
    <w:rsid w:val="007567DD"/>
    <w:rsid w:val="0076003B"/>
    <w:rsid w:val="007C0548"/>
    <w:rsid w:val="007C35DD"/>
    <w:rsid w:val="00815081"/>
    <w:rsid w:val="008447A6"/>
    <w:rsid w:val="00896A0A"/>
    <w:rsid w:val="008B4942"/>
    <w:rsid w:val="00906137"/>
    <w:rsid w:val="0092055F"/>
    <w:rsid w:val="009307AC"/>
    <w:rsid w:val="009509B5"/>
    <w:rsid w:val="009B62E5"/>
    <w:rsid w:val="00A56434"/>
    <w:rsid w:val="00A965F1"/>
    <w:rsid w:val="00AA7682"/>
    <w:rsid w:val="00AB24E4"/>
    <w:rsid w:val="00B06A7C"/>
    <w:rsid w:val="00B14659"/>
    <w:rsid w:val="00B227A2"/>
    <w:rsid w:val="00B309E5"/>
    <w:rsid w:val="00B47340"/>
    <w:rsid w:val="00BE7081"/>
    <w:rsid w:val="00C01896"/>
    <w:rsid w:val="00C424F4"/>
    <w:rsid w:val="00C62D16"/>
    <w:rsid w:val="00C81FF6"/>
    <w:rsid w:val="00C90A46"/>
    <w:rsid w:val="00C962FE"/>
    <w:rsid w:val="00CA0953"/>
    <w:rsid w:val="00CC6D66"/>
    <w:rsid w:val="00CE0F6D"/>
    <w:rsid w:val="00D03CC6"/>
    <w:rsid w:val="00D06CA8"/>
    <w:rsid w:val="00D22D39"/>
    <w:rsid w:val="00D44C97"/>
    <w:rsid w:val="00D73032"/>
    <w:rsid w:val="00D7401C"/>
    <w:rsid w:val="00D8224B"/>
    <w:rsid w:val="00DD0819"/>
    <w:rsid w:val="00DE4F49"/>
    <w:rsid w:val="00E07281"/>
    <w:rsid w:val="00E07331"/>
    <w:rsid w:val="00E143F4"/>
    <w:rsid w:val="00E1625B"/>
    <w:rsid w:val="00E20F98"/>
    <w:rsid w:val="00E62FE0"/>
    <w:rsid w:val="00E75700"/>
    <w:rsid w:val="00E833E0"/>
    <w:rsid w:val="00EB70DB"/>
    <w:rsid w:val="00F071C2"/>
    <w:rsid w:val="00F12117"/>
    <w:rsid w:val="00F231AF"/>
    <w:rsid w:val="00F305DE"/>
    <w:rsid w:val="00F366D7"/>
    <w:rsid w:val="00F82107"/>
    <w:rsid w:val="00FB2459"/>
    <w:rsid w:val="00FC18ED"/>
    <w:rsid w:val="00FE06E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1FAA0B"/>
  <w15:docId w15:val="{E676EF10-153B-452F-9F02-9E0F45F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E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3E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C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03AD"/>
    <w:rPr>
      <w:color w:val="605E5C"/>
      <w:shd w:val="clear" w:color="auto" w:fill="E1DFDD"/>
    </w:rPr>
  </w:style>
  <w:style w:type="paragraph" w:customStyle="1" w:styleId="Default">
    <w:name w:val="Default"/>
    <w:rsid w:val="008447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B3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unioncenterforhealin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eacc7dc6-ec16-449c-8327-86e952dc72ea">
      <Value>Forms</Value>
    </Document_x0020_Category>
    <Document_x0020_Status xmlns="eacc7dc6-ec16-449c-8327-86e952dc72ea">Final</Document_x0020_Status>
    <TaxKeywordTaxHTField xmlns="9df7adbb-c66d-41ac-ae83-81740413385e">
      <Terms xmlns="http://schemas.microsoft.com/office/infopath/2007/PartnerControls"/>
    </TaxKeywordTaxHTField>
    <i978cf8fb1f0429391f228c78cd7a8ad xmlns="eacc7dc6-ec16-449c-8327-86e952dc72ea">
      <Terms xmlns="http://schemas.microsoft.com/office/infopath/2007/PartnerControls"/>
    </i978cf8fb1f0429391f228c78cd7a8ad>
    <TaxCatchAll xmlns="97c2a25c-25db-4634-b347-87ab0af10b27"/>
    <Program xmlns="eacc7dc6-ec16-449c-8327-86e952dc72ea">
      <Value>COPES</Value>
      <Value>RCL</Value>
      <Value>Residential</Value>
    </Program>
    <Service xmlns="eacc7dc6-ec16-449c-8327-86e952dc72ea">
      <Value>Skilled Nursing</Value>
    </Service>
    <System xmlns="eacc7dc6-ec16-449c-8327-86e952dc72ea"/>
    <ADSAgingKingCounty_x0020_URL xmlns="eacc7dc6-ec16-449c-8327-86e952dc72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F738453F844A9AA8310DEFF24D84" ma:contentTypeVersion="18" ma:contentTypeDescription="Create a new document." ma:contentTypeScope="" ma:versionID="b5cac989d00addd547c8686bebb6eccd">
  <xsd:schema xmlns:xsd="http://www.w3.org/2001/XMLSchema" xmlns:xs="http://www.w3.org/2001/XMLSchema" xmlns:p="http://schemas.microsoft.com/office/2006/metadata/properties" xmlns:ns2="eacc7dc6-ec16-449c-8327-86e952dc72ea" xmlns:ns3="9df7adbb-c66d-41ac-ae83-81740413385e" xmlns:ns4="97c2a25c-25db-4634-b347-87ab0af10b27" targetNamespace="http://schemas.microsoft.com/office/2006/metadata/properties" ma:root="true" ma:fieldsID="4b54b87e7dcd70476b7cc34bd7f77ec9" ns2:_="" ns3:_="" ns4:_="">
    <xsd:import namespace="eacc7dc6-ec16-449c-8327-86e952dc72ea"/>
    <xsd:import namespace="9df7adbb-c66d-41ac-ae83-81740413385e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Program" minOccurs="0"/>
                <xsd:element ref="ns2:Service" minOccurs="0"/>
                <xsd:element ref="ns2:Document_x0020_Status" minOccurs="0"/>
                <xsd:element ref="ns2:System" minOccurs="0"/>
                <xsd:element ref="ns3:TaxKeywordTaxHTField" minOccurs="0"/>
                <xsd:element ref="ns4:TaxCatchAll" minOccurs="0"/>
                <xsd:element ref="ns2:i978cf8fb1f0429391f228c78cd7a8ad" minOccurs="0"/>
                <xsd:element ref="ns3:SharedWithUsers" minOccurs="0"/>
                <xsd:element ref="ns3:SharedWithDetails" minOccurs="0"/>
                <xsd:element ref="ns2:ADSAgingKingCounty_x0020_URL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c7dc6-ec16-449c-8327-86e952dc72e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nillable="true" ma:displayName="Document Category" ma:internalName="Document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 Office"/>
                    <xsd:enumeration value="Client Resources"/>
                    <xsd:enumeration value="CM Resources"/>
                    <xsd:enumeration value="Contacts"/>
                    <xsd:enumeration value="Forms"/>
                    <xsd:enumeration value="General"/>
                    <xsd:enumeration value="How To Guides"/>
                    <xsd:enumeration value="Meeting Notes"/>
                    <xsd:enumeration value="Policies and Procedures"/>
                  </xsd:restriction>
                </xsd:simpleType>
              </xsd:element>
            </xsd:sequence>
          </xsd:extension>
        </xsd:complexContent>
      </xsd:complexType>
    </xsd:element>
    <xsd:element name="Program" ma:index="3" nillable="true" ma:displayName="Program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FC"/>
                    <xsd:enumeration value="COPES"/>
                    <xsd:enumeration value="MAGI"/>
                    <xsd:enumeration value="MPC"/>
                    <xsd:enumeration value="New Freedom"/>
                    <xsd:enumeration value="PACE"/>
                    <xsd:enumeration value="RCL"/>
                    <xsd:enumeration value="Residential"/>
                    <xsd:enumeration value="SHA"/>
                  </xsd:restriction>
                </xsd:simpleType>
              </xsd:element>
            </xsd:sequence>
          </xsd:extension>
        </xsd:complexContent>
      </xsd:complexType>
    </xsd:element>
    <xsd:element name="Service" ma:index="4" nillable="true" ma:displayName="Service" ma:internalName="Servi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RS Recovery Services"/>
                    <xsd:enumeration value="Adult Day Services"/>
                    <xsd:enumeration value="APS"/>
                    <xsd:enumeration value="Assistive Technology"/>
                    <xsd:enumeration value="Client Training or Professional Services"/>
                    <xsd:enumeration value="Community Transition Services"/>
                    <xsd:enumeration value="Community Transportation"/>
                    <xsd:enumeration value="DME/SME"/>
                    <xsd:enumeration value="Environmental Modification"/>
                    <xsd:enumeration value="GRAT"/>
                    <xsd:enumeration value="HASP"/>
                    <xsd:enumeration value="Home Delivered Meals"/>
                    <xsd:enumeration value="Interpreters"/>
                    <xsd:enumeration value="Mental Health and Chemical Dependency"/>
                    <xsd:enumeration value="Nursing Services"/>
                    <xsd:enumeration value="PEARLS"/>
                    <xsd:enumeration value="PERS"/>
                    <xsd:enumeration value="Personal Care_Agency"/>
                    <xsd:enumeration value="Personal Care_IP"/>
                    <xsd:enumeration value="Skilled Nursing"/>
                    <xsd:enumeration value="Wa Roads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5" nillable="true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System" ma:index="8" nillable="true" ma:displayName="System" ma:internalName="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ES"/>
                    <xsd:enumeration value="Barcode"/>
                    <xsd:enumeration value="CARE"/>
                    <xsd:enumeration value="CMC"/>
                    <xsd:enumeration value="IPOne"/>
                    <xsd:enumeration value="ProviderOne"/>
                  </xsd:restriction>
                </xsd:simpleType>
              </xsd:element>
            </xsd:sequence>
          </xsd:extension>
        </xsd:complexContent>
      </xsd:complexType>
    </xsd:element>
    <xsd:element name="i978cf8fb1f0429391f228c78cd7a8ad" ma:index="14" nillable="true" ma:taxonomy="true" ma:internalName="i978cf8fb1f0429391f228c78cd7a8ad" ma:taxonomyFieldName="PublishTag" ma:displayName="PublishTag" ma:readOnly="false" ma:fieldId="{2978cf8f-b1f0-4293-91f2-28c78cd7a8ad}" ma:sspId="dec48df8-e8cc-4a73-a73e-519b29584afd" ma:termSetId="433a95ac-c119-4768-96f0-3ab591a62c0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SAgingKingCounty_x0020_URL" ma:index="20" nillable="true" ma:displayName="ADSAgingKingCounty URL" ma:description="enter destination URL from AAA/ADS Aging King County Site" ma:internalName="ADSAgingKingCounty_x0020_URL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adbb-c66d-41ac-ae83-81740413385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1d51a0a-cff8-4ba4-afb3-de5668f67c38}" ma:internalName="TaxCatchAll" ma:showField="CatchAllData" ma:web="9df7adbb-c66d-41ac-ae83-817404133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6A69-AED0-4877-BD48-962B9F3B1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DC6DB-1ABE-48F8-A8C2-CAD4AE0904B6}">
  <ds:schemaRefs>
    <ds:schemaRef ds:uri="http://schemas.microsoft.com/office/2006/metadata/properties"/>
    <ds:schemaRef ds:uri="http://schemas.microsoft.com/office/infopath/2007/PartnerControls"/>
    <ds:schemaRef ds:uri="eacc7dc6-ec16-449c-8327-86e952dc72ea"/>
    <ds:schemaRef ds:uri="9df7adbb-c66d-41ac-ae83-81740413385e"/>
    <ds:schemaRef ds:uri="97c2a25c-25db-4634-b347-87ab0af10b27"/>
  </ds:schemaRefs>
</ds:datastoreItem>
</file>

<file path=customXml/itemProps3.xml><?xml version="1.0" encoding="utf-8"?>
<ds:datastoreItem xmlns:ds="http://schemas.openxmlformats.org/officeDocument/2006/customXml" ds:itemID="{DF04E9FC-A6B6-4306-830C-5DC255D0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c7dc6-ec16-449c-8327-86e952dc72ea"/>
    <ds:schemaRef ds:uri="9df7adbb-c66d-41ac-ae83-81740413385e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Homes Skilled Nursing Referral Form</vt:lpstr>
    </vt:vector>
  </TitlesOfParts>
  <Company>SeaMar Community Health Centre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Homes Skilled Nursing Referral Form</dc:title>
  <dc:creator>Spinged1</dc:creator>
  <cp:keywords/>
  <cp:lastModifiedBy>Holbrook, Sara</cp:lastModifiedBy>
  <cp:revision>14</cp:revision>
  <cp:lastPrinted>2022-08-08T20:48:00Z</cp:lastPrinted>
  <dcterms:created xsi:type="dcterms:W3CDTF">2024-10-15T20:00:00Z</dcterms:created>
  <dcterms:modified xsi:type="dcterms:W3CDTF">2024-10-17T23:00:00Z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0x0101005112F738453F844A9AA8310DEFF24D84</vt:lpwstr>
  </property>
  <property fmtid="{D5CDD505-2E9C-101B-9397-08002B2CF9AE}" pid="3" name="TaxKeyword">
    <vt:lpwstr/>
  </property>
  <property fmtid="{D5CDD505-2E9C-101B-9397-08002B2CF9AE}" pid="4" name="PublishTag">
    <vt:lpwstr/>
  </property>
</Properties>
</file>